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240" w:after="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</w:t>
      </w: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rovincia di ….................................………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518795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DAT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  <w:t>Dichiarazione sostitutiva di atto di notorietà connessa al deposito presso l’ufficio di stato civile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0.85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12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DAT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  <w:t>Dichiarazione sostitutiva di atto di notorietà connessa al deposito presso l’ufficio di stato civile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240" w:after="0"/>
        <w:jc w:val="center"/>
        <w:rPr>
          <w:rFonts w:ascii="Arial" w:hAnsi="Arial" w:eastAsia="Times New Roman" w:cs="Arial"/>
          <w:i/>
          <w:i/>
          <w:iCs/>
          <w:sz w:val="2"/>
          <w:szCs w:val="20"/>
          <w:u w:val="single"/>
          <w:lang w:eastAsia="it-IT"/>
        </w:rPr>
      </w:pPr>
      <w:r>
        <w:rPr>
          <w:rFonts w:eastAsia="Times New Roman" w:cs="Arial" w:ascii="Arial" w:hAnsi="Arial"/>
          <w:i/>
          <w:iCs/>
          <w:sz w:val="2"/>
          <w:szCs w:val="20"/>
          <w:u w:val="single"/>
          <w:lang w:eastAsia="it-IT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6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DAT del Comune di ………………………………................................................................</w:t>
      </w:r>
    </w:p>
    <w:p>
      <w:pPr>
        <w:pStyle w:val="Default"/>
        <w:spacing w:before="160" w:after="18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2"/>
        </w:numPr>
        <w:spacing w:lineRule="auto" w:line="264" w:before="60" w:after="60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2"/>
        </w:numPr>
        <w:spacing w:lineRule="auto" w:line="264"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2"/>
        </w:numPr>
        <w:spacing w:lineRule="auto" w:line="264"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stata sigillata nel plico che viene consegnato pe ril deposito all’ufficio dello stato civile del comune di ……………………………………………………..</w:t>
      </w:r>
    </w:p>
    <w:p>
      <w:pPr>
        <w:pStyle w:val="Default"/>
        <w:numPr>
          <w:ilvl w:val="0"/>
          <w:numId w:val="2"/>
        </w:numPr>
        <w:spacing w:lineRule="auto" w:line="288"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spacing w:lineRule="auto" w:line="288" w:before="40" w:after="4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spacing w:lineRule="auto" w:line="288" w:before="40" w:after="4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spacing w:lineRule="auto" w:line="288" w:before="40" w:after="4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spacing w:lineRule="auto" w:line="288" w:before="40" w:after="4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spacing w:lineRule="auto" w:line="288" w:before="40" w:after="40"/>
        <w:ind w:left="1004" w:hanging="0"/>
        <w:rPr/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 seguenti eredi ............................................................................................................................</w:t>
      </w:r>
    </w:p>
    <w:p>
      <w:pPr>
        <w:pStyle w:val="Default"/>
        <w:spacing w:lineRule="auto" w:line="288" w:before="40" w:after="40"/>
        <w:ind w:left="1004" w:hanging="0"/>
        <w:rPr>
          <w:rFonts w:ascii="Arial" w:hAnsi="Arial" w:cs="Arial"/>
          <w:sz w:val="16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16"/>
          <w:szCs w:val="20"/>
        </w:rPr>
        <w:t>...………….…........................</w:t>
      </w:r>
    </w:p>
    <w:p>
      <w:pPr>
        <w:pStyle w:val="Default"/>
        <w:numPr>
          <w:ilvl w:val="0"/>
          <w:numId w:val="2"/>
        </w:numPr>
        <w:spacing w:lineRule="auto" w:line="288"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</w:t>
      </w:r>
      <w:r>
        <w:rPr>
          <w:rFonts w:cs="Arial" w:ascii="Arial" w:hAnsi="Arial"/>
          <w:sz w:val="20"/>
          <w:szCs w:val="20"/>
        </w:rPr>
        <w:t>informato</w:t>
      </w:r>
      <w:r>
        <w:rPr>
          <w:rFonts w:cs="Arial" w:ascii="Arial" w:hAnsi="Arial"/>
          <w:spacing w:val="2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Default"/>
        <w:tabs>
          <w:tab w:val="left" w:pos="6804" w:leader="none"/>
        </w:tabs>
        <w:spacing w:before="120" w:after="120"/>
        <w:jc w:val="bot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</w:t>
      </w:r>
      <w:r>
        <w:rPr>
          <w:rFonts w:cs="Arial" w:ascii="Arial" w:hAnsi="Arial"/>
          <w:sz w:val="20"/>
        </w:rPr>
        <w:t>….../…../….........</w:t>
      </w:r>
    </w:p>
    <w:p>
      <w:pPr>
        <w:pStyle w:val="Default"/>
        <w:tabs>
          <w:tab w:val="left" w:pos="6804" w:leader="none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60" w:after="6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87"/>
        <w:gridCol w:w="5601"/>
      </w:tblGrid>
      <w:tr>
        <w:trPr>
          <w:trHeight w:val="416" w:hRule="atLeast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color w:val="000000"/>
                <w:sz w:val="18"/>
                <w:szCs w:val="18"/>
              </w:rPr>
              <w:t xml:space="preserve">lì </w:t>
            </w:r>
            <w:r>
              <w:rPr>
                <w:rFonts w:cs="Arial" w:ascii="Arial" w:hAnsi="Arial"/>
                <w:sz w:val="18"/>
                <w:szCs w:val="18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rPr>
                <w:rFonts w:eastAsia="Wingdings" w:cs="Wingdings" w:ascii="Wingdings" w:hAnsi="Wingdings"/>
                <w:szCs w:val="18"/>
              </w:rPr>
              <w:t>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rPr>
                <w:rFonts w:eastAsia="Wingdings" w:cs="Wingdings" w:ascii="Wingdings" w:hAnsi="Wingdings"/>
                <w:szCs w:val="18"/>
              </w:rPr>
              <w:t>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rPr>
                <w:rFonts w:eastAsia="Wingdings" w:cs="Wingdings" w:ascii="Wingdings" w:hAnsi="Wingdings"/>
                <w:szCs w:val="18"/>
              </w:rPr>
              <w:t>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Cs w:val="18"/>
              </w:rPr>
              <w:t>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....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"/>
          <w:szCs w:val="2"/>
          <w:lang w:eastAsia="it-IT"/>
        </w:rPr>
      </w:pPr>
      <w:r>
        <w:rPr>
          <w:rFonts w:eastAsia="Times New Roman" w:cs="Arial" w:ascii="Arial" w:hAnsi="Arial"/>
          <w:color w:val="000000"/>
          <w:sz w:val="2"/>
          <w:szCs w:val="2"/>
          <w:lang w:eastAsia="it-IT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2018-02-01T22:30:00Z</dcterms:created>
  <dc:creator>Grafiche E.Gaspari S.r.l.</dc:creator>
  <dc:description/>
  <dc:language>en-US</dc:language>
  <cp:lastModifiedBy>Riccardo Moraldi</cp:lastModifiedBy>
  <cp:lastPrinted>2015-02-04T09:17:00Z</cp:lastPrinted>
  <dcterms:modified xsi:type="dcterms:W3CDTF">2018-09-14T16:19:00Z</dcterms:modified>
  <cp:revision>6</cp:revision>
  <dc:subject/>
  <dc:title/>
</cp:coreProperties>
</file>